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768"/>
        </w:tabs>
        <w:spacing w:after="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768"/>
        </w:tabs>
        <w:spacing w:after="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Председателю Комиссии  по постановке граждан на воинский учёт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768"/>
        </w:tabs>
        <w:spacing w:after="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Военному комиссару района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(указать ваш район)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768"/>
        </w:tabs>
        <w:spacing w:after="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Почтовый адрес военкомата по вашему району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768"/>
        </w:tabs>
        <w:spacing w:after="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768"/>
        </w:tabs>
        <w:spacing w:after="0" w:before="0" w:line="276" w:lineRule="auto"/>
        <w:ind w:left="4768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Врачу, руководящему работой медицинской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768"/>
        </w:tabs>
        <w:spacing w:after="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комиссии военного комиссариата Вашего района,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768"/>
        </w:tabs>
        <w:spacing w:after="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ФИО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(если известно)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768"/>
        </w:tabs>
        <w:spacing w:after="0" w:before="0" w:line="276" w:lineRule="auto"/>
        <w:ind w:left="4768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Почтовый адрес призывного пункта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768"/>
        </w:tabs>
        <w:spacing w:after="0" w:before="0" w:line="276" w:lineRule="auto"/>
        <w:ind w:left="4768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768"/>
        </w:tabs>
        <w:spacing w:after="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Врачу-специалисту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(указать, например, терапевту),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768"/>
        </w:tabs>
        <w:spacing w:after="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члену комиссии по постановке граждан на воинский учет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768"/>
        </w:tabs>
        <w:spacing w:after="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ФИО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(если известно)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768"/>
        </w:tabs>
        <w:spacing w:after="0" w:before="0" w:line="276" w:lineRule="auto"/>
        <w:ind w:left="4768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Почтовый адрес призывного пункта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768"/>
        </w:tabs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768"/>
        </w:tabs>
        <w:spacing w:after="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ФИО, матери или отца, или от обоих (что лучше)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768"/>
        </w:tabs>
        <w:spacing w:after="0" w:before="0" w:line="276" w:lineRule="auto"/>
        <w:ind w:left="4768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допризывника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ФИО,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подлежащего постановке на воинский учёт в 20__ г.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768"/>
        </w:tabs>
        <w:spacing w:after="0" w:before="0" w:line="276" w:lineRule="auto"/>
        <w:ind w:left="4768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Адрес для ответа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 А Я В Л Е Н И 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 состоянии здоровья допризывника ФИО и его категории годности к военной службе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соответствии со статьей 9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Федерального закона от 28.03.1998 №53-ФЗ «О воинской обязанности и военной службе» (далее – ФЗВО)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мой сын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ФИО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родившийся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(указать дату рождения)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подлежит постановке на воинский учёт в год исполнения 17 лет, т.е. с 01.01 по 31.03.202__ года.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Напоминаю вам, что в соответствии со статьей 60 Конституции РФ «Гражданин Российской Федерации может самостоятельно осуществлять в полном объёме свои права и обязанности с 18 лет».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18 лет моему сыну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(ФИО)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исполнится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(указать дату)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а до этого времени он является ребёнком в соответствии с пунктом 1 статьи 54 «Семейного Кодекса Российской Федерации»: «Ребёнком признаётся лицо, не достигшее возраста восемнадцати лет (совершеннолетия)». В соответствии с пунктом 1 статьи 64 названного Кодекса «Защита прав и интересов детей возлагается на их родителей. 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лицами, в том числе в судах, без специальных полномочий».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Я, как законопослушная (ый) гражданка (ин) Российской Федерации, беру на себя ответственность за своевременную постановку своего несовершеннолетнего сына на воинский учёт в установленный законом срок и сообщаю вам о его состоянии здоровья и годности к исполнению воинской обязанности следующее: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Мой сын имеет отягощённую наследственность, которая является причиной наличия многих хронических (или одного хронического) заболеваний.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66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Подробно опишите наличие хронических заболеваний  и патологий в роду, причины смерти близких родственников и пр.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Мой сын родился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(далее подробно описать течение беременности и родов)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Ксерокопия выписной справки из роддома прилагается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(если имеется).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Мой сын рос часто болеющим ребёнком, с детства страдал многочисленными (или одним) хроническими заболеваниями.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76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Подробно опишите период раннего развития ребенка (первый год жизни), перенесенные заболевания, наличие диспансерных учетов у врачей, результаты лечения и пр.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Ксерокопии выписки из истории развития ребёнка (детской амбулаторной карты), эпикризов от врачей-специалистов, контрольных карт диспансерного наблюдения, заключения о результатах плановых профилактических осмотров прилагаются.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настоящее время у моего сына ухудшилось состояние здоровья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(перечислить жалобы и симптомы заболеваний)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и он прошел (проходит) дополнительное обследование. Ему установлены следующие диагнозы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(перечислить диагнозы),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рекомендовано наблюдение в поликлинике по месту жительства. Рекомендации выполняются. Прилагается ксерокопия результатов обследования и ксерокопия контрольной карты диспансерного наблюдения из детской поликлиники.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течение жизни мой сын обследовался в следующих медицинских учреждениях: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ПЕРЕЧИСЛИТЬ.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При необходимости военный комиссар вправе запросить заверенные копии/подлинники из указанных учреждений.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 основании п. 2 ст. 55 «Семейного Кодекса РФ УВЕДОМЛЯЮ ВАС о том, что буду присутствовать на медицинском освидетельствовании, тестировании и других мероприятиях по первоначальной постановке на воинский учёт моего сына.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 основании вышеизложенного, настоятельно ПРОШУ: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ind w:left="64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приобщить предоставленные документы к личному делу моего сына;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оформить моему сыны повестку установленного образца в отдел военного комиссариата по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(указать ваш район)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району для первоначальной постановки на воинский учёт и вручить её мне как «законному представителю моего сына».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ind w:left="64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 основании п.2 ст. 24 Конституции РФ; п.2 ст. 8 ФЗ от 27.07.2006 № 149 «Об информации, информационных технологиях и о защите информации»; ст. 25 «Об основах охраны здоровья граждан в РФ» предоставить мне возможность: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ind w:left="100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ознакомиться с личным делом моего сына непосредственно после прохождения им медицинского освидетельствования,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ind w:left="100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выдать заверенные копии листов медицинского освидетельствования, оформленных врачами-специалистами;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2137"/>
          <w:tab w:val="left" w:pos="4763"/>
          <w:tab w:val="left" w:pos="7259"/>
        </w:tabs>
        <w:spacing w:after="0" w:before="0" w:line="276" w:lineRule="auto"/>
        <w:ind w:left="540" w:right="0" w:hanging="1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5) Прошу ответить мне письменно в соответствии с п. 1 ст. 9 и п. 1 ст. 12 ФЗ № 59 от 02.05.2006 «О порядке рассмотрения обращений граждан Российской Федерации» и Административным регламентом, утвержденным Приказом Министра обороны от 29.06.2012 № 1600.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Приложения: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(указать общее количество листов)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Далее перечислить по пунктам все прилагаемые ксерокопии с указанием количества листов каждого документа.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Например: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87"/>
        </w:tabs>
        <w:spacing w:after="0" w:before="0" w:line="276" w:lineRule="auto"/>
        <w:ind w:left="1287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Ксерокопия выписной справки из роддома – 1 лист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87"/>
        </w:tabs>
        <w:spacing w:after="0" w:before="0" w:line="276" w:lineRule="auto"/>
        <w:ind w:left="1287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Ксерокопия выписки из истории развития ребёнка (какое медицинское учреждение выдало, №, дата) – 10 листов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87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Акт о вложении, подписанный свидетелями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8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 уважением,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Подпись /ФИО/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«____» ____________20__г.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Times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1287" w:hanging="360.0000000000001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decimal"/>
      <w:lvlText w:val="%1)"/>
      <w:lvlJc w:val="left"/>
      <w:pPr>
        <w:ind w:left="644" w:hanging="359.99999999999994"/>
      </w:pPr>
      <w:rPr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Абзацсписка">
    <w:name w:val="Абзац списка"/>
    <w:basedOn w:val="Обычный"/>
    <w:next w:val="Абзацсписка"/>
    <w:autoRedefine w:val="0"/>
    <w:hidden w:val="0"/>
    <w:qFormat w:val="0"/>
    <w:pPr>
      <w:suppressAutoHyphens w:val="0"/>
      <w:spacing w:line="1" w:lineRule="atLeast"/>
      <w:ind w:left="720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276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ru-RU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H2IJkPkk7eDuGvmp1cAo7h4oJw==">AMUW2mVw3IJBlmSARD1GLIiQRqJr3XJmwqWEzXCHkcMSImhDHQMBGnTOCdyd1KdSURRzYgOvFJYkUCbkI1fwLUEEXKhgHOJQFfHnh1KsWJk1Vh01YGMFSCI=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2014-03-19T13:33:00Z</dcterms:created>
  <dc:creator>AKCANA</dc:creator>
</cp:coreProperties>
</file>